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9B" w:rsidRPr="00387F9B" w:rsidRDefault="00387F9B" w:rsidP="00387F9B">
      <w:pPr>
        <w:jc w:val="right"/>
        <w:rPr>
          <w:sz w:val="18"/>
          <w:szCs w:val="18"/>
        </w:rPr>
      </w:pPr>
      <w:r>
        <w:rPr>
          <w:sz w:val="18"/>
          <w:szCs w:val="18"/>
        </w:rPr>
        <w:t>JW 170228</w:t>
      </w:r>
      <w:bookmarkStart w:id="0" w:name="_GoBack"/>
      <w:bookmarkEnd w:id="0"/>
    </w:p>
    <w:p w:rsidR="00147CE9" w:rsidRDefault="00D412BB">
      <w:pPr>
        <w:rPr>
          <w:b/>
          <w:u w:val="single"/>
        </w:rPr>
      </w:pPr>
      <w:r w:rsidRPr="00D412BB">
        <w:rPr>
          <w:b/>
          <w:u w:val="single"/>
        </w:rPr>
        <w:t>Lathund kodning fotleds- och underbensfrakturer</w:t>
      </w:r>
    </w:p>
    <w:p w:rsidR="00D412BB" w:rsidRPr="00A11678" w:rsidRDefault="00D412BB" w:rsidP="00D412BB">
      <w:pPr>
        <w:rPr>
          <w:b/>
          <w:i/>
        </w:rPr>
      </w:pPr>
      <w:r w:rsidRPr="00A11678">
        <w:rPr>
          <w:b/>
          <w:i/>
        </w:rPr>
        <w:t>Fotledsfrakturer:</w:t>
      </w:r>
    </w:p>
    <w:p w:rsidR="00D412BB" w:rsidRDefault="00D412BB" w:rsidP="00D412BB">
      <w:pPr>
        <w:pStyle w:val="Liststycke"/>
        <w:numPr>
          <w:ilvl w:val="0"/>
          <w:numId w:val="2"/>
        </w:numPr>
      </w:pPr>
      <w:r>
        <w:t>Fraktur mediala malleolen: S82.5</w:t>
      </w:r>
    </w:p>
    <w:p w:rsidR="00D412BB" w:rsidRDefault="00A11678" w:rsidP="00D412BB">
      <w:pPr>
        <w:pStyle w:val="Liststycke"/>
        <w:numPr>
          <w:ilvl w:val="1"/>
          <w:numId w:val="2"/>
        </w:numPr>
      </w:pPr>
      <w:r>
        <w:t>Inklusive i</w:t>
      </w:r>
      <w:r w:rsidR="00D412BB">
        <w:t>solerat pr posterio</w:t>
      </w:r>
      <w:r>
        <w:t>r fragment.</w:t>
      </w:r>
    </w:p>
    <w:p w:rsidR="00D412BB" w:rsidRDefault="00D412BB" w:rsidP="00D412BB">
      <w:pPr>
        <w:pStyle w:val="Liststycke"/>
        <w:numPr>
          <w:ilvl w:val="0"/>
          <w:numId w:val="2"/>
        </w:numPr>
      </w:pPr>
      <w:r>
        <w:t>Fraktur laterala malleolen: S82.6</w:t>
      </w:r>
    </w:p>
    <w:p w:rsidR="00D412BB" w:rsidRDefault="00A11678" w:rsidP="00D412BB">
      <w:pPr>
        <w:pStyle w:val="Liststycke"/>
        <w:numPr>
          <w:ilvl w:val="1"/>
          <w:numId w:val="2"/>
        </w:numPr>
      </w:pPr>
      <w:r>
        <w:t>Inklusive h</w:t>
      </w:r>
      <w:r w:rsidR="00D412BB">
        <w:t>ög isolerad fibulafraktur som resultat av distorsion i fotled</w:t>
      </w:r>
      <w:r>
        <w:t>.</w:t>
      </w:r>
    </w:p>
    <w:p w:rsidR="00D412BB" w:rsidRDefault="00D412BB" w:rsidP="00D412BB">
      <w:pPr>
        <w:pStyle w:val="Liststycke"/>
        <w:numPr>
          <w:ilvl w:val="0"/>
          <w:numId w:val="2"/>
        </w:numPr>
      </w:pPr>
      <w:r>
        <w:t>Bi-/trimalleolär fotledsfraktur: S82.8</w:t>
      </w:r>
    </w:p>
    <w:p w:rsidR="001840C7" w:rsidRDefault="00A11678" w:rsidP="00D412BB">
      <w:pPr>
        <w:pStyle w:val="Liststycke"/>
        <w:numPr>
          <w:ilvl w:val="1"/>
          <w:numId w:val="2"/>
        </w:numPr>
      </w:pPr>
      <w:r>
        <w:t>Inklusive m</w:t>
      </w:r>
      <w:r w:rsidR="00D412BB">
        <w:t xml:space="preserve">edial malleolfraktur med fibulafraktur </w:t>
      </w:r>
      <w:r w:rsidR="00D412BB" w:rsidRPr="00D412BB">
        <w:rPr>
          <w:u w:val="single"/>
        </w:rPr>
        <w:t>ovan</w:t>
      </w:r>
      <w:r w:rsidR="00D412BB">
        <w:t xml:space="preserve"> syndeshöjd. </w:t>
      </w:r>
    </w:p>
    <w:p w:rsidR="00D412BB" w:rsidRDefault="00D412BB" w:rsidP="00D412BB">
      <w:pPr>
        <w:pStyle w:val="Liststycke"/>
        <w:numPr>
          <w:ilvl w:val="1"/>
          <w:numId w:val="2"/>
        </w:numPr>
      </w:pPr>
      <w:r>
        <w:t xml:space="preserve">OBS! Koda </w:t>
      </w:r>
      <w:r w:rsidRPr="00274A53">
        <w:rPr>
          <w:u w:val="single"/>
        </w:rPr>
        <w:t>inte</w:t>
      </w:r>
      <w:r w:rsidR="00A11678">
        <w:t xml:space="preserve"> fibulafraktur</w:t>
      </w:r>
      <w:r>
        <w:t xml:space="preserve"> som </w:t>
      </w:r>
      <w:r w:rsidR="001840C7">
        <w:t>”isolerad fibulafraktur”</w:t>
      </w:r>
      <w:r w:rsidR="00B724D2">
        <w:t xml:space="preserve"> i dessa fall</w:t>
      </w:r>
      <w:r w:rsidR="001840C7">
        <w:t>!</w:t>
      </w:r>
    </w:p>
    <w:p w:rsidR="001840C7" w:rsidRPr="00A11678" w:rsidRDefault="001840C7" w:rsidP="001840C7">
      <w:pPr>
        <w:rPr>
          <w:b/>
          <w:i/>
        </w:rPr>
      </w:pPr>
      <w:r w:rsidRPr="00A11678">
        <w:rPr>
          <w:b/>
          <w:i/>
        </w:rPr>
        <w:t>Distala tibiafrakturer:</w:t>
      </w:r>
    </w:p>
    <w:p w:rsidR="001840C7" w:rsidRDefault="001840C7" w:rsidP="001840C7">
      <w:pPr>
        <w:pStyle w:val="Liststycke"/>
        <w:numPr>
          <w:ilvl w:val="0"/>
          <w:numId w:val="2"/>
        </w:numPr>
      </w:pPr>
      <w:r>
        <w:t>Extra-/intraartikulära med eller utan fibulafraktur: S82.3</w:t>
      </w:r>
    </w:p>
    <w:p w:rsidR="001840C7" w:rsidRDefault="00A11678" w:rsidP="001840C7">
      <w:pPr>
        <w:pStyle w:val="Liststycke"/>
        <w:numPr>
          <w:ilvl w:val="1"/>
          <w:numId w:val="2"/>
        </w:numPr>
      </w:pPr>
      <w:r>
        <w:t>Inklusive pilonfraktur tibia.</w:t>
      </w:r>
    </w:p>
    <w:p w:rsidR="001840C7" w:rsidRPr="00A11678" w:rsidRDefault="001840C7" w:rsidP="001840C7">
      <w:pPr>
        <w:rPr>
          <w:b/>
          <w:i/>
        </w:rPr>
      </w:pPr>
      <w:r w:rsidRPr="00A11678">
        <w:rPr>
          <w:b/>
          <w:i/>
        </w:rPr>
        <w:t>Isolerad fibulafraktur:</w:t>
      </w:r>
    </w:p>
    <w:p w:rsidR="001840C7" w:rsidRDefault="001840C7" w:rsidP="001840C7">
      <w:pPr>
        <w:pStyle w:val="Liststycke"/>
        <w:numPr>
          <w:ilvl w:val="1"/>
          <w:numId w:val="2"/>
        </w:numPr>
      </w:pPr>
      <w:r>
        <w:t>Kodas som S82.4</w:t>
      </w:r>
      <w:r w:rsidR="00A11678">
        <w:t xml:space="preserve"> </w:t>
      </w:r>
      <w:r w:rsidR="00B724D2">
        <w:t>(</w:t>
      </w:r>
      <w:r w:rsidR="00A11678">
        <w:t>i</w:t>
      </w:r>
      <w:r>
        <w:t xml:space="preserve"> princip endast vid direktvåld</w:t>
      </w:r>
      <w:r w:rsidR="00B724D2">
        <w:t>)</w:t>
      </w:r>
      <w:r>
        <w:t>.</w:t>
      </w:r>
    </w:p>
    <w:p w:rsidR="001840C7" w:rsidRDefault="001840C7" w:rsidP="00A11678">
      <w:pPr>
        <w:pStyle w:val="Liststycke"/>
        <w:ind w:left="2384"/>
      </w:pPr>
    </w:p>
    <w:tbl>
      <w:tblPr>
        <w:tblpPr w:leftFromText="141" w:rightFromText="141" w:vertAnchor="text" w:horzAnchor="margin" w:tblpXSpec="center" w:tblpY="132"/>
        <w:tblW w:w="10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61"/>
        <w:gridCol w:w="848"/>
        <w:gridCol w:w="848"/>
        <w:gridCol w:w="3427"/>
      </w:tblGrid>
      <w:tr w:rsidR="00180E47" w:rsidTr="00180E47">
        <w:trPr>
          <w:trHeight w:val="317"/>
        </w:trPr>
        <w:tc>
          <w:tcPr>
            <w:tcW w:w="508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Default="00180E47" w:rsidP="00180E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v-SE"/>
              </w:rPr>
              <w:t>Operationskoder fot- fotledsfrakturer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NHJ0*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Sluten reposition,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****0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laterala malleolen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NHJ1*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Öppen reposition,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mediala malleolen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NHJ2*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Extern fixation,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båda malleolerna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NHJ3*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Osteosyntes med bioimplantat,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båda malleolerna och bakre tibiakanten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NHJ4*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Osteosyntes med cerklage, stift eller dylikt,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talus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NHJ5*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Osteosyntes med märgspik,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kalkaneus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NHJ6*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Osteosyntes amed platta och skruvar,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annat tarsalben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NHJ7*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Osteosyntes med skruvar enbart,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metatarsalben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NHJ8*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Osteosyntes med annan eller kombinerad metod,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****8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tå</w:t>
            </w:r>
          </w:p>
        </w:tc>
      </w:tr>
      <w:tr w:rsidR="00180E47" w:rsidTr="00180E47">
        <w:trPr>
          <w:trHeight w:val="25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NHJ9*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 w:rsidRPr="00180E47">
              <w:rPr>
                <w:color w:val="000000"/>
                <w:sz w:val="20"/>
                <w:szCs w:val="20"/>
                <w:lang w:eastAsia="sv-SE"/>
              </w:rPr>
              <w:t>Annan operation vid fraktur på fotled eller fot,</w:t>
            </w: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E47" w:rsidRPr="00180E47" w:rsidRDefault="00180E47" w:rsidP="00180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80E47" w:rsidRDefault="00180E47" w:rsidP="00180E47">
      <w:pPr>
        <w:pStyle w:val="Liststycke"/>
        <w:ind w:left="0"/>
        <w:jc w:val="both"/>
      </w:pPr>
    </w:p>
    <w:p w:rsidR="00180E47" w:rsidRDefault="00180E47" w:rsidP="00180E47">
      <w:pPr>
        <w:rPr>
          <w:rFonts w:ascii="Calibri" w:hAnsi="Calibri" w:cs="Calibri"/>
          <w:color w:val="1F497D"/>
        </w:rPr>
      </w:pPr>
    </w:p>
    <w:p w:rsidR="00180E47" w:rsidRDefault="00180E47" w:rsidP="00180E47">
      <w:pPr>
        <w:pStyle w:val="Liststycke"/>
        <w:ind w:left="0"/>
        <w:jc w:val="both"/>
      </w:pPr>
    </w:p>
    <w:sectPr w:rsidR="0018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F3E"/>
    <w:multiLevelType w:val="hybridMultilevel"/>
    <w:tmpl w:val="91165B1E"/>
    <w:lvl w:ilvl="0" w:tplc="B05E8E82">
      <w:start w:val="2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7F0C3EEF"/>
    <w:multiLevelType w:val="hybridMultilevel"/>
    <w:tmpl w:val="BF4AF8A0"/>
    <w:lvl w:ilvl="0" w:tplc="66902474">
      <w:start w:val="2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BB"/>
    <w:rsid w:val="00147CE9"/>
    <w:rsid w:val="00180E47"/>
    <w:rsid w:val="001840C7"/>
    <w:rsid w:val="00274A53"/>
    <w:rsid w:val="00387F9B"/>
    <w:rsid w:val="00820499"/>
    <w:rsid w:val="00912873"/>
    <w:rsid w:val="00A11678"/>
    <w:rsid w:val="00B724D2"/>
    <w:rsid w:val="00BF417D"/>
    <w:rsid w:val="00D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1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4225196E.dotm</Template>
  <TotalTime>5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Jonas</dc:creator>
  <cp:lastModifiedBy>Werner Jonas</cp:lastModifiedBy>
  <cp:revision>4</cp:revision>
  <dcterms:created xsi:type="dcterms:W3CDTF">2017-02-23T07:40:00Z</dcterms:created>
  <dcterms:modified xsi:type="dcterms:W3CDTF">2017-02-28T16:28:00Z</dcterms:modified>
</cp:coreProperties>
</file>